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0CE2" w14:textId="77777777" w:rsidR="00896D59" w:rsidRDefault="00896D59" w:rsidP="00896D59">
      <w:pPr>
        <w:jc w:val="center"/>
        <w:rPr>
          <w:rFonts w:ascii="Arial" w:eastAsia="Times New Roman" w:hAnsi="Arial" w:cs="Arial"/>
          <w:b/>
          <w:bCs/>
          <w:sz w:val="28"/>
          <w:szCs w:val="28"/>
        </w:rPr>
      </w:pPr>
    </w:p>
    <w:p w14:paraId="5D66C094" w14:textId="389D3BD4" w:rsidR="00896D59" w:rsidRPr="00896D59" w:rsidRDefault="00896D59" w:rsidP="00896D59">
      <w:pPr>
        <w:jc w:val="center"/>
        <w:rPr>
          <w:rFonts w:ascii="Arial" w:eastAsia="Times New Roman" w:hAnsi="Arial" w:cs="Arial"/>
          <w:b/>
          <w:bCs/>
          <w:sz w:val="28"/>
          <w:szCs w:val="28"/>
        </w:rPr>
      </w:pPr>
      <w:r w:rsidRPr="00896D59">
        <w:rPr>
          <w:rFonts w:ascii="Arial" w:eastAsia="Times New Roman" w:hAnsi="Arial" w:cs="Arial"/>
          <w:b/>
          <w:bCs/>
          <w:sz w:val="28"/>
          <w:szCs w:val="28"/>
        </w:rPr>
        <w:t>Munskydd eller andningsskydd</w:t>
      </w:r>
    </w:p>
    <w:p w14:paraId="49F6C608" w14:textId="77777777" w:rsidR="00896D59" w:rsidRPr="00896D59" w:rsidRDefault="00896D59" w:rsidP="00896D59">
      <w:pPr>
        <w:shd w:val="clear" w:color="auto" w:fill="FFFFFF"/>
        <w:spacing w:after="150" w:line="240" w:lineRule="auto"/>
        <w:rPr>
          <w:rFonts w:ascii="Arial" w:eastAsia="Times New Roman" w:hAnsi="Arial" w:cs="Arial"/>
          <w:sz w:val="24"/>
          <w:szCs w:val="24"/>
        </w:rPr>
      </w:pPr>
      <w:r w:rsidRPr="00896D59">
        <w:rPr>
          <w:rFonts w:ascii="Arial" w:eastAsia="Times New Roman" w:hAnsi="Arial" w:cs="Arial"/>
          <w:sz w:val="24"/>
          <w:szCs w:val="24"/>
        </w:rPr>
        <w:t>Skillnaderna mellan munskydd och andningsskydd är att andningsskydd är personlig skyddsutrustning. Personlig skyddsutrustning betyder att den skyddar brukaren på något sätt. Munskydd räknas inte som personlig skyddsutrustning. </w:t>
      </w:r>
    </w:p>
    <w:p w14:paraId="1B17F9B3" w14:textId="77777777" w:rsidR="00896D59" w:rsidRPr="00896D59" w:rsidRDefault="00896D59" w:rsidP="00896D59">
      <w:pPr>
        <w:shd w:val="clear" w:color="auto" w:fill="FFFFFF"/>
        <w:spacing w:before="72" w:after="100" w:afterAutospacing="1" w:line="240" w:lineRule="auto"/>
        <w:rPr>
          <w:rFonts w:ascii="Arial" w:eastAsia="Times New Roman" w:hAnsi="Arial" w:cs="Arial"/>
          <w:sz w:val="24"/>
          <w:szCs w:val="24"/>
        </w:rPr>
      </w:pPr>
      <w:r w:rsidRPr="00896D59">
        <w:rPr>
          <w:rFonts w:ascii="Arial" w:eastAsia="Times New Roman" w:hAnsi="Arial" w:cs="Arial"/>
          <w:sz w:val="24"/>
          <w:szCs w:val="24"/>
        </w:rPr>
        <w:t>Munskydd kan hindra partiklar som finns i bärarens utandningsluft. Det skyddar inte bäraren utan den eller de som finns runt om kring exv. I matsal/ fikarum/ väntrum, transporter mm.</w:t>
      </w:r>
    </w:p>
    <w:p w14:paraId="01D304E0" w14:textId="77777777" w:rsidR="00896D59" w:rsidRPr="00896D59" w:rsidRDefault="00896D59" w:rsidP="00896D59">
      <w:pPr>
        <w:shd w:val="clear" w:color="auto" w:fill="FFFFFF"/>
        <w:spacing w:before="72" w:after="100" w:afterAutospacing="1" w:line="240" w:lineRule="auto"/>
        <w:rPr>
          <w:rFonts w:ascii="Arial" w:eastAsia="Times New Roman" w:hAnsi="Arial" w:cs="Arial"/>
          <w:sz w:val="24"/>
          <w:szCs w:val="24"/>
        </w:rPr>
      </w:pPr>
      <w:r w:rsidRPr="00896D59">
        <w:rPr>
          <w:rFonts w:ascii="Arial" w:eastAsia="Times New Roman" w:hAnsi="Arial" w:cs="Arial"/>
          <w:sz w:val="24"/>
          <w:szCs w:val="24"/>
        </w:rPr>
        <w:t>Ett andningsskydd skyddar den som bär det mot skadliga ämnen och partiklar i inandningsluften. Exv.  gaser och partiklar till olika typer av luftburna virus beroende på vilket filter som används.</w:t>
      </w:r>
    </w:p>
    <w:p w14:paraId="176EA55F" w14:textId="77777777" w:rsidR="00896D59" w:rsidRPr="00896D59" w:rsidRDefault="00896D59" w:rsidP="00896D59">
      <w:pPr>
        <w:shd w:val="clear" w:color="auto" w:fill="FFFFFF"/>
        <w:spacing w:before="72" w:after="100" w:afterAutospacing="1" w:line="240" w:lineRule="auto"/>
        <w:rPr>
          <w:rFonts w:ascii="Arial" w:eastAsia="Times New Roman" w:hAnsi="Arial" w:cs="Arial"/>
          <w:sz w:val="24"/>
          <w:szCs w:val="24"/>
        </w:rPr>
      </w:pPr>
    </w:p>
    <w:p w14:paraId="0ACAF67F" w14:textId="77777777" w:rsidR="00896D59" w:rsidRPr="00896D59" w:rsidRDefault="00896D59" w:rsidP="00896D59">
      <w:pPr>
        <w:shd w:val="clear" w:color="auto" w:fill="FFFFFF"/>
        <w:spacing w:after="150" w:line="240" w:lineRule="auto"/>
        <w:rPr>
          <w:rFonts w:ascii="Arial" w:eastAsia="Times New Roman" w:hAnsi="Arial" w:cs="Arial"/>
          <w:sz w:val="24"/>
          <w:szCs w:val="24"/>
        </w:rPr>
      </w:pPr>
      <w:r w:rsidRPr="00896D59">
        <w:rPr>
          <w:rFonts w:ascii="Arial" w:eastAsia="Times New Roman" w:hAnsi="Arial" w:cs="Arial"/>
          <w:sz w:val="24"/>
          <w:szCs w:val="24"/>
        </w:rPr>
        <w:t xml:space="preserve">Munskydd är endast avsedda för engångsbruk. Det finns tre klasser av munskydd: </w:t>
      </w:r>
      <w:r w:rsidRPr="00896D59">
        <w:rPr>
          <w:rFonts w:ascii="Arial" w:eastAsia="Times New Roman" w:hAnsi="Arial" w:cs="Arial"/>
          <w:b/>
          <w:bCs/>
          <w:sz w:val="24"/>
          <w:szCs w:val="24"/>
        </w:rPr>
        <w:t>Typ I</w:t>
      </w:r>
      <w:r w:rsidRPr="00896D59">
        <w:rPr>
          <w:rFonts w:ascii="Arial" w:eastAsia="Times New Roman" w:hAnsi="Arial" w:cs="Arial"/>
          <w:sz w:val="24"/>
          <w:szCs w:val="24"/>
        </w:rPr>
        <w:t xml:space="preserve">, </w:t>
      </w:r>
      <w:r w:rsidRPr="00896D59">
        <w:rPr>
          <w:rFonts w:ascii="Arial" w:eastAsia="Times New Roman" w:hAnsi="Arial" w:cs="Arial"/>
          <w:b/>
          <w:bCs/>
          <w:sz w:val="24"/>
          <w:szCs w:val="24"/>
        </w:rPr>
        <w:t>Typ II</w:t>
      </w:r>
      <w:r w:rsidRPr="00896D59">
        <w:rPr>
          <w:rFonts w:ascii="Arial" w:eastAsia="Times New Roman" w:hAnsi="Arial" w:cs="Arial"/>
          <w:sz w:val="24"/>
          <w:szCs w:val="24"/>
        </w:rPr>
        <w:t xml:space="preserve"> och </w:t>
      </w:r>
      <w:r w:rsidRPr="00896D59">
        <w:rPr>
          <w:rFonts w:ascii="Arial" w:eastAsia="Times New Roman" w:hAnsi="Arial" w:cs="Arial"/>
          <w:b/>
          <w:bCs/>
          <w:sz w:val="24"/>
          <w:szCs w:val="24"/>
        </w:rPr>
        <w:t>Typ IIR</w:t>
      </w:r>
      <w:r w:rsidRPr="00896D59">
        <w:rPr>
          <w:rFonts w:ascii="Arial" w:eastAsia="Times New Roman" w:hAnsi="Arial" w:cs="Arial"/>
          <w:sz w:val="24"/>
          <w:szCs w:val="24"/>
        </w:rPr>
        <w:t>.</w:t>
      </w:r>
    </w:p>
    <w:p w14:paraId="275F2D78" w14:textId="77777777" w:rsidR="00896D59" w:rsidRPr="00896D59" w:rsidRDefault="00896D59" w:rsidP="00896D59">
      <w:pPr>
        <w:shd w:val="clear" w:color="auto" w:fill="FFFFFF"/>
        <w:spacing w:before="72" w:after="100" w:afterAutospacing="1" w:line="240" w:lineRule="auto"/>
        <w:rPr>
          <w:rFonts w:ascii="Arial" w:eastAsia="Times New Roman" w:hAnsi="Arial" w:cs="Arial"/>
          <w:sz w:val="24"/>
          <w:szCs w:val="24"/>
        </w:rPr>
      </w:pPr>
      <w:r w:rsidRPr="00896D59">
        <w:rPr>
          <w:rFonts w:ascii="Arial" w:eastAsia="Times New Roman" w:hAnsi="Arial" w:cs="Arial"/>
          <w:b/>
          <w:bCs/>
          <w:sz w:val="24"/>
          <w:szCs w:val="24"/>
        </w:rPr>
        <w:t>Typ I</w:t>
      </w:r>
      <w:r w:rsidRPr="00896D59">
        <w:rPr>
          <w:rFonts w:ascii="Arial" w:eastAsia="Times New Roman" w:hAnsi="Arial" w:cs="Arial"/>
          <w:sz w:val="24"/>
          <w:szCs w:val="24"/>
        </w:rPr>
        <w:t xml:space="preserve"> är inte avsett för hälso- och sjukvård.</w:t>
      </w:r>
    </w:p>
    <w:p w14:paraId="09602B70" w14:textId="77777777" w:rsidR="00896D59" w:rsidRPr="00896D59" w:rsidRDefault="00896D59" w:rsidP="00896D59">
      <w:pPr>
        <w:shd w:val="clear" w:color="auto" w:fill="FFFFFF"/>
        <w:spacing w:before="72" w:after="100" w:afterAutospacing="1" w:line="240" w:lineRule="auto"/>
        <w:rPr>
          <w:rFonts w:ascii="Arial" w:eastAsia="Times New Roman" w:hAnsi="Arial" w:cs="Arial"/>
          <w:sz w:val="24"/>
          <w:szCs w:val="24"/>
        </w:rPr>
      </w:pPr>
      <w:r w:rsidRPr="00896D59">
        <w:rPr>
          <w:rFonts w:ascii="Arial" w:eastAsia="Times New Roman" w:hAnsi="Arial" w:cs="Arial"/>
          <w:b/>
          <w:bCs/>
          <w:sz w:val="24"/>
          <w:szCs w:val="24"/>
        </w:rPr>
        <w:t>Typ II</w:t>
      </w:r>
      <w:r w:rsidRPr="00896D59">
        <w:rPr>
          <w:rFonts w:ascii="Arial" w:eastAsia="Times New Roman" w:hAnsi="Arial" w:cs="Arial"/>
          <w:sz w:val="24"/>
          <w:szCs w:val="24"/>
        </w:rPr>
        <w:t xml:space="preserve"> och </w:t>
      </w:r>
      <w:r w:rsidRPr="00896D59">
        <w:rPr>
          <w:rFonts w:ascii="Arial" w:eastAsia="Times New Roman" w:hAnsi="Arial" w:cs="Arial"/>
          <w:b/>
          <w:bCs/>
          <w:sz w:val="24"/>
          <w:szCs w:val="24"/>
        </w:rPr>
        <w:t>Typ IIR</w:t>
      </w:r>
      <w:r w:rsidRPr="00896D59">
        <w:rPr>
          <w:rFonts w:ascii="Arial" w:eastAsia="Times New Roman" w:hAnsi="Arial" w:cs="Arial"/>
          <w:sz w:val="24"/>
          <w:szCs w:val="24"/>
        </w:rPr>
        <w:t xml:space="preserve"> kallas ofta kirurgiska munskydd. De är avsedda för kirurgiska och medicinska miljöer och har en bakteriell filtreringsgrad på min ≥ 98%.</w:t>
      </w:r>
    </w:p>
    <w:p w14:paraId="496F2F2B" w14:textId="77777777" w:rsidR="00896D59" w:rsidRPr="00896D59" w:rsidRDefault="00896D59" w:rsidP="00896D59">
      <w:pPr>
        <w:shd w:val="clear" w:color="auto" w:fill="FFFFFF"/>
        <w:spacing w:before="72" w:after="100" w:afterAutospacing="1" w:line="240" w:lineRule="auto"/>
        <w:rPr>
          <w:rFonts w:ascii="Arial" w:eastAsia="Times New Roman" w:hAnsi="Arial" w:cs="Arial"/>
          <w:sz w:val="24"/>
          <w:szCs w:val="24"/>
        </w:rPr>
      </w:pPr>
      <w:r w:rsidRPr="00896D59">
        <w:rPr>
          <w:rFonts w:ascii="Arial" w:eastAsia="Times New Roman" w:hAnsi="Arial" w:cs="Arial"/>
          <w:b/>
          <w:bCs/>
          <w:sz w:val="24"/>
          <w:szCs w:val="24"/>
        </w:rPr>
        <w:t>Typ IIR</w:t>
      </w:r>
      <w:r w:rsidRPr="00896D59">
        <w:rPr>
          <w:rFonts w:ascii="Arial" w:eastAsia="Times New Roman" w:hAnsi="Arial" w:cs="Arial"/>
          <w:sz w:val="24"/>
          <w:szCs w:val="24"/>
        </w:rPr>
        <w:t xml:space="preserve"> skyddar även mot stänk.</w:t>
      </w:r>
    </w:p>
    <w:p w14:paraId="49716966" w14:textId="77777777" w:rsidR="00896D59" w:rsidRPr="00896D59" w:rsidRDefault="00896D59" w:rsidP="00896D59">
      <w:pPr>
        <w:shd w:val="clear" w:color="auto" w:fill="FFFFFF"/>
        <w:spacing w:before="72" w:after="100" w:afterAutospacing="1" w:line="240" w:lineRule="auto"/>
        <w:rPr>
          <w:rFonts w:ascii="Arial" w:eastAsia="Times New Roman" w:hAnsi="Arial" w:cs="Arial"/>
          <w:sz w:val="24"/>
          <w:szCs w:val="24"/>
        </w:rPr>
      </w:pPr>
      <w:r w:rsidRPr="00896D59">
        <w:rPr>
          <w:rFonts w:ascii="Arial" w:eastAsia="Times New Roman" w:hAnsi="Arial" w:cs="Arial"/>
          <w:sz w:val="24"/>
          <w:szCs w:val="24"/>
        </w:rPr>
        <w:t xml:space="preserve">Andningsskydd delas in i två huvudkategorier: </w:t>
      </w:r>
      <w:r w:rsidRPr="00896D59">
        <w:rPr>
          <w:rFonts w:ascii="Arial" w:eastAsia="Times New Roman" w:hAnsi="Arial" w:cs="Arial"/>
          <w:b/>
          <w:bCs/>
          <w:sz w:val="24"/>
          <w:szCs w:val="24"/>
        </w:rPr>
        <w:t>andningsapparater</w:t>
      </w:r>
      <w:r w:rsidRPr="00896D59">
        <w:rPr>
          <w:rFonts w:ascii="Arial" w:eastAsia="Times New Roman" w:hAnsi="Arial" w:cs="Arial"/>
          <w:sz w:val="24"/>
          <w:szCs w:val="24"/>
        </w:rPr>
        <w:t xml:space="preserve"> och</w:t>
      </w:r>
      <w:r w:rsidRPr="00896D59">
        <w:rPr>
          <w:rFonts w:ascii="Arial" w:eastAsia="Times New Roman" w:hAnsi="Arial" w:cs="Arial"/>
          <w:b/>
          <w:bCs/>
          <w:sz w:val="24"/>
          <w:szCs w:val="24"/>
        </w:rPr>
        <w:t xml:space="preserve"> filterskydd</w:t>
      </w:r>
      <w:r w:rsidRPr="00896D59">
        <w:rPr>
          <w:rFonts w:ascii="Arial" w:eastAsia="Times New Roman" w:hAnsi="Arial" w:cs="Arial"/>
          <w:sz w:val="24"/>
          <w:szCs w:val="24"/>
        </w:rPr>
        <w:t>. </w:t>
      </w:r>
    </w:p>
    <w:p w14:paraId="1EE553A9" w14:textId="77777777" w:rsidR="00896D59" w:rsidRPr="00896D59" w:rsidRDefault="00896D59" w:rsidP="00896D59">
      <w:pPr>
        <w:shd w:val="clear" w:color="auto" w:fill="FFFFFF"/>
        <w:spacing w:before="150" w:after="150" w:line="240" w:lineRule="auto"/>
        <w:outlineLvl w:val="2"/>
        <w:rPr>
          <w:rFonts w:ascii="Arial" w:eastAsia="Times New Roman" w:hAnsi="Arial" w:cs="Arial"/>
          <w:b/>
          <w:bCs/>
          <w:sz w:val="24"/>
          <w:szCs w:val="24"/>
        </w:rPr>
      </w:pPr>
      <w:r w:rsidRPr="00896D59">
        <w:rPr>
          <w:rFonts w:ascii="Arial" w:eastAsia="Times New Roman" w:hAnsi="Arial" w:cs="Arial"/>
          <w:b/>
          <w:bCs/>
          <w:sz w:val="24"/>
          <w:szCs w:val="24"/>
        </w:rPr>
        <w:t>Andningsapparater</w:t>
      </w:r>
    </w:p>
    <w:p w14:paraId="5EC7398F" w14:textId="77777777" w:rsidR="00896D59" w:rsidRPr="00896D59" w:rsidRDefault="00896D59" w:rsidP="00896D59">
      <w:pPr>
        <w:shd w:val="clear" w:color="auto" w:fill="FFFFFF"/>
        <w:spacing w:after="150" w:line="240" w:lineRule="auto"/>
        <w:rPr>
          <w:rFonts w:ascii="Arial" w:eastAsia="Times New Roman" w:hAnsi="Arial" w:cs="Arial"/>
          <w:sz w:val="24"/>
          <w:szCs w:val="24"/>
        </w:rPr>
      </w:pPr>
      <w:r w:rsidRPr="00896D59">
        <w:rPr>
          <w:rFonts w:ascii="Arial" w:eastAsia="Times New Roman" w:hAnsi="Arial" w:cs="Arial"/>
          <w:sz w:val="24"/>
          <w:szCs w:val="24"/>
        </w:rPr>
        <w:t>En typ av andningsskydd tillför luft eller syrgas som ska vara fri från föroreningar. Exempel på </w:t>
      </w:r>
      <w:hyperlink r:id="rId7" w:history="1">
        <w:r w:rsidRPr="00896D59">
          <w:rPr>
            <w:rFonts w:ascii="Arial" w:eastAsia="Times New Roman" w:hAnsi="Arial" w:cs="Arial"/>
            <w:sz w:val="24"/>
            <w:szCs w:val="24"/>
          </w:rPr>
          <w:t>andningsapparater </w:t>
        </w:r>
      </w:hyperlink>
      <w:r w:rsidRPr="00896D59">
        <w:rPr>
          <w:rFonts w:ascii="Arial" w:eastAsia="Times New Roman" w:hAnsi="Arial" w:cs="Arial"/>
          <w:sz w:val="24"/>
          <w:szCs w:val="24"/>
        </w:rPr>
        <w:t>är de tuber som rökdykare inom räddningstjänsten bär på ryggen. </w:t>
      </w:r>
    </w:p>
    <w:p w14:paraId="1BF80183" w14:textId="77777777" w:rsidR="00896D59" w:rsidRPr="00896D59" w:rsidRDefault="00896D59" w:rsidP="00896D59">
      <w:pPr>
        <w:shd w:val="clear" w:color="auto" w:fill="FFFFFF"/>
        <w:spacing w:after="150" w:line="240" w:lineRule="auto"/>
        <w:rPr>
          <w:rFonts w:ascii="Arial" w:eastAsia="Times New Roman" w:hAnsi="Arial" w:cs="Arial"/>
          <w:sz w:val="24"/>
          <w:szCs w:val="24"/>
        </w:rPr>
      </w:pPr>
    </w:p>
    <w:p w14:paraId="145EBAE9" w14:textId="77777777" w:rsidR="00896D59" w:rsidRPr="00896D59" w:rsidRDefault="00896D59" w:rsidP="00896D59">
      <w:pPr>
        <w:shd w:val="clear" w:color="auto" w:fill="FFFFFF"/>
        <w:spacing w:before="150" w:after="150" w:line="240" w:lineRule="auto"/>
        <w:outlineLvl w:val="2"/>
        <w:rPr>
          <w:rFonts w:ascii="Arial" w:eastAsia="Times New Roman" w:hAnsi="Arial" w:cs="Arial"/>
          <w:b/>
          <w:bCs/>
          <w:sz w:val="24"/>
          <w:szCs w:val="24"/>
        </w:rPr>
      </w:pPr>
      <w:bookmarkStart w:id="0" w:name="_Hlk63239877"/>
      <w:r w:rsidRPr="00896D59">
        <w:rPr>
          <w:rFonts w:ascii="Arial" w:eastAsia="Times New Roman" w:hAnsi="Arial" w:cs="Arial"/>
          <w:b/>
          <w:bCs/>
          <w:sz w:val="24"/>
          <w:szCs w:val="24"/>
        </w:rPr>
        <w:t>Filterskydd</w:t>
      </w:r>
    </w:p>
    <w:bookmarkEnd w:id="0"/>
    <w:p w14:paraId="11353897" w14:textId="77777777" w:rsidR="00896D59" w:rsidRPr="00896D59" w:rsidRDefault="00896D59" w:rsidP="00896D59">
      <w:pPr>
        <w:shd w:val="clear" w:color="auto" w:fill="FFFFFF"/>
        <w:spacing w:after="150" w:line="240" w:lineRule="auto"/>
        <w:rPr>
          <w:rFonts w:ascii="Arial" w:eastAsia="Times New Roman" w:hAnsi="Arial" w:cs="Arial"/>
          <w:sz w:val="24"/>
          <w:szCs w:val="24"/>
        </w:rPr>
      </w:pPr>
      <w:r w:rsidRPr="00896D59">
        <w:rPr>
          <w:rFonts w:ascii="Arial" w:eastAsia="Times New Roman" w:hAnsi="Arial" w:cs="Arial"/>
          <w:sz w:val="24"/>
          <w:szCs w:val="24"/>
        </w:rPr>
        <w:t>Andningsskydd med ett filter som avskiljer partiklar och/eller gaser från inandningsluften. De vanligaste filterskydden är FFP1-, FFP2- och FFP3-masker; så kallade </w:t>
      </w:r>
      <w:hyperlink r:id="rId8" w:tooltip="filtermasker" w:history="1">
        <w:r w:rsidRPr="00896D59">
          <w:rPr>
            <w:rFonts w:ascii="Arial" w:eastAsia="Times New Roman" w:hAnsi="Arial" w:cs="Arial"/>
            <w:sz w:val="24"/>
            <w:szCs w:val="24"/>
          </w:rPr>
          <w:t>filtermasker</w:t>
        </w:r>
      </w:hyperlink>
      <w:r w:rsidRPr="00896D59">
        <w:rPr>
          <w:rFonts w:ascii="Arial" w:eastAsia="Times New Roman" w:hAnsi="Arial" w:cs="Arial"/>
          <w:sz w:val="24"/>
          <w:szCs w:val="24"/>
        </w:rPr>
        <w:t>. </w:t>
      </w:r>
    </w:p>
    <w:p w14:paraId="41C8B852" w14:textId="77777777" w:rsidR="00896D59" w:rsidRPr="00896D59" w:rsidRDefault="00896D59" w:rsidP="00896D59">
      <w:pPr>
        <w:shd w:val="clear" w:color="auto" w:fill="FFFFFF"/>
        <w:spacing w:after="150" w:line="240" w:lineRule="auto"/>
        <w:rPr>
          <w:rFonts w:ascii="Arial" w:eastAsia="Times New Roman" w:hAnsi="Arial" w:cs="Arial"/>
          <w:sz w:val="24"/>
          <w:szCs w:val="24"/>
        </w:rPr>
      </w:pPr>
      <w:r w:rsidRPr="00896D59">
        <w:rPr>
          <w:rFonts w:ascii="Arial" w:eastAsia="Times New Roman" w:hAnsi="Arial" w:cs="Arial"/>
          <w:sz w:val="24"/>
          <w:szCs w:val="24"/>
        </w:rPr>
        <w:t>En FFP-mask kan ha en utandningsventil som minskar andningsmotståndet. Dessa släpper dock ut utandningsluften </w:t>
      </w:r>
      <w:proofErr w:type="spellStart"/>
      <w:r w:rsidRPr="00896D59">
        <w:rPr>
          <w:rFonts w:ascii="Arial" w:eastAsia="Times New Roman" w:hAnsi="Arial" w:cs="Arial"/>
          <w:sz w:val="24"/>
          <w:szCs w:val="24"/>
        </w:rPr>
        <w:t>ofiltrerad</w:t>
      </w:r>
      <w:proofErr w:type="spellEnd"/>
      <w:r w:rsidRPr="00896D59">
        <w:rPr>
          <w:rFonts w:ascii="Arial" w:eastAsia="Times New Roman" w:hAnsi="Arial" w:cs="Arial"/>
          <w:sz w:val="24"/>
          <w:szCs w:val="24"/>
        </w:rPr>
        <w:t xml:space="preserve">. Ska du skydda omgivningen från din utandningsluft ska du därför ha minst FFP2-mask utan utandningsventil. </w:t>
      </w:r>
    </w:p>
    <w:p w14:paraId="4C53F5DC" w14:textId="77777777" w:rsidR="00896D59" w:rsidRPr="00896D59" w:rsidRDefault="00896D59" w:rsidP="00896D59">
      <w:pPr>
        <w:shd w:val="clear" w:color="auto" w:fill="FFFFFF"/>
        <w:spacing w:before="150" w:after="150" w:line="240" w:lineRule="auto"/>
        <w:outlineLvl w:val="2"/>
        <w:rPr>
          <w:rFonts w:ascii="Arial" w:eastAsia="Times New Roman" w:hAnsi="Arial" w:cs="Arial"/>
          <w:sz w:val="24"/>
          <w:szCs w:val="24"/>
        </w:rPr>
      </w:pPr>
      <w:r w:rsidRPr="00896D59">
        <w:rPr>
          <w:rFonts w:ascii="Arial" w:eastAsia="Times New Roman" w:hAnsi="Arial" w:cs="Arial"/>
          <w:sz w:val="24"/>
          <w:szCs w:val="24"/>
        </w:rPr>
        <w:t>En filtermask ska täcka näsa och mun. Filtermasker har ofta en klämma vid näsan som behöver klämmas åt för att skyddet ska sitta ordentligt. Alla masker passar dock inte alla. Märker du att luft slinker in eller ut vid sidan ska du byta modell eller mask.</w:t>
      </w:r>
    </w:p>
    <w:p w14:paraId="4C0BCB1E" w14:textId="77777777" w:rsidR="00896D59" w:rsidRPr="00896D59" w:rsidRDefault="00896D59" w:rsidP="00896D59">
      <w:pPr>
        <w:shd w:val="clear" w:color="auto" w:fill="FFFFFF"/>
        <w:spacing w:after="150" w:line="240" w:lineRule="auto"/>
        <w:rPr>
          <w:rFonts w:ascii="Arial" w:eastAsia="Times New Roman" w:hAnsi="Arial" w:cs="Arial"/>
          <w:b/>
          <w:bCs/>
          <w:sz w:val="24"/>
          <w:szCs w:val="24"/>
        </w:rPr>
      </w:pPr>
    </w:p>
    <w:p w14:paraId="7B7C21B3" w14:textId="77777777" w:rsidR="00896D59" w:rsidRDefault="00896D59" w:rsidP="00896D59">
      <w:pPr>
        <w:shd w:val="clear" w:color="auto" w:fill="FFFFFF"/>
        <w:spacing w:after="150" w:line="240" w:lineRule="auto"/>
        <w:rPr>
          <w:rFonts w:ascii="Arial" w:eastAsia="Times New Roman" w:hAnsi="Arial" w:cs="Arial"/>
          <w:b/>
          <w:bCs/>
          <w:sz w:val="24"/>
          <w:szCs w:val="24"/>
        </w:rPr>
      </w:pPr>
    </w:p>
    <w:p w14:paraId="6220BC3F" w14:textId="77777777" w:rsidR="00896D59" w:rsidRPr="00896D59" w:rsidRDefault="00896D59" w:rsidP="00896D59">
      <w:pPr>
        <w:shd w:val="clear" w:color="auto" w:fill="FFFFFF"/>
        <w:spacing w:after="150" w:line="240" w:lineRule="auto"/>
        <w:rPr>
          <w:rFonts w:ascii="Arial" w:eastAsia="Times New Roman" w:hAnsi="Arial" w:cs="Arial"/>
          <w:b/>
          <w:bCs/>
          <w:sz w:val="24"/>
          <w:szCs w:val="24"/>
        </w:rPr>
      </w:pPr>
    </w:p>
    <w:p w14:paraId="6425CE21" w14:textId="77777777" w:rsidR="00896D59" w:rsidRPr="00896D59" w:rsidRDefault="00896D59" w:rsidP="00896D59">
      <w:pPr>
        <w:shd w:val="clear" w:color="auto" w:fill="FFFFFF"/>
        <w:spacing w:after="150" w:line="240" w:lineRule="auto"/>
        <w:rPr>
          <w:rFonts w:ascii="Arial" w:eastAsia="Times New Roman" w:hAnsi="Arial" w:cs="Arial"/>
          <w:b/>
          <w:bCs/>
          <w:sz w:val="24"/>
          <w:szCs w:val="24"/>
        </w:rPr>
      </w:pPr>
    </w:p>
    <w:p w14:paraId="1961BCCE" w14:textId="77777777" w:rsidR="00896D59" w:rsidRPr="00896D59" w:rsidRDefault="00896D59" w:rsidP="00896D59">
      <w:pPr>
        <w:shd w:val="clear" w:color="auto" w:fill="FFFFFF"/>
        <w:spacing w:after="150" w:line="240" w:lineRule="auto"/>
        <w:rPr>
          <w:rFonts w:ascii="Arial" w:eastAsia="Times New Roman" w:hAnsi="Arial" w:cs="Arial"/>
          <w:sz w:val="24"/>
          <w:szCs w:val="24"/>
        </w:rPr>
      </w:pPr>
      <w:r w:rsidRPr="00896D59">
        <w:rPr>
          <w:rFonts w:ascii="Arial" w:eastAsia="Times New Roman" w:hAnsi="Arial" w:cs="Arial"/>
          <w:b/>
          <w:bCs/>
          <w:sz w:val="24"/>
          <w:szCs w:val="24"/>
        </w:rPr>
        <w:t>OBS!</w:t>
      </w:r>
      <w:r w:rsidRPr="00896D59">
        <w:rPr>
          <w:rFonts w:ascii="Arial" w:eastAsia="Times New Roman" w:hAnsi="Arial" w:cs="Arial"/>
          <w:sz w:val="24"/>
          <w:szCs w:val="24"/>
        </w:rPr>
        <w:t xml:space="preserve"> Skägg och skäggstubb påverkar skyddsförmågan. Filtermasken sitter då inte tätt och kan försämra skyddsförmågan med upp till 90%. Du ska därför vara renrakad när du ska använda en filtermask.</w:t>
      </w:r>
    </w:p>
    <w:p w14:paraId="5594E521" w14:textId="77777777" w:rsidR="00896D59" w:rsidRPr="00896D59" w:rsidRDefault="00896D59" w:rsidP="00896D59">
      <w:pPr>
        <w:shd w:val="clear" w:color="auto" w:fill="FFFFFF"/>
        <w:spacing w:after="150" w:line="240" w:lineRule="auto"/>
        <w:rPr>
          <w:rFonts w:ascii="Arial" w:eastAsia="Times New Roman" w:hAnsi="Arial" w:cs="Arial"/>
          <w:sz w:val="24"/>
          <w:szCs w:val="24"/>
        </w:rPr>
      </w:pPr>
    </w:p>
    <w:p w14:paraId="4C2708F7" w14:textId="77777777" w:rsidR="00896D59" w:rsidRPr="00896D59" w:rsidRDefault="00896D59" w:rsidP="00896D59">
      <w:pPr>
        <w:shd w:val="clear" w:color="auto" w:fill="FFFFFF"/>
        <w:spacing w:after="150" w:line="240" w:lineRule="auto"/>
        <w:rPr>
          <w:rFonts w:ascii="Arial" w:eastAsia="Times New Roman" w:hAnsi="Arial" w:cs="Arial"/>
        </w:rPr>
      </w:pPr>
      <w:r w:rsidRPr="00896D59">
        <w:rPr>
          <w:rFonts w:ascii="Arial" w:eastAsia="Times New Roman" w:hAnsi="Arial" w:cs="Arial"/>
          <w:b/>
          <w:bCs/>
          <w:sz w:val="24"/>
          <w:szCs w:val="24"/>
        </w:rPr>
        <w:t>Hur ska man kunna skydda sin arbetsplats på bästa sätt?</w:t>
      </w:r>
    </w:p>
    <w:p w14:paraId="108FCDBD" w14:textId="77777777" w:rsidR="00896D59" w:rsidRPr="00896D59" w:rsidRDefault="00896D59" w:rsidP="00896D59">
      <w:pPr>
        <w:rPr>
          <w:rFonts w:ascii="Arial" w:eastAsia="Times New Roman" w:hAnsi="Arial" w:cs="Arial"/>
          <w:sz w:val="24"/>
          <w:szCs w:val="24"/>
        </w:rPr>
      </w:pPr>
      <w:r w:rsidRPr="00896D59">
        <w:rPr>
          <w:rFonts w:ascii="Arial" w:eastAsia="Times New Roman" w:hAnsi="Arial" w:cs="Arial"/>
          <w:sz w:val="24"/>
          <w:szCs w:val="24"/>
        </w:rPr>
        <w:br/>
        <w:t xml:space="preserve">1. Genomgång om vilket skydd arbetstagarna behöver, mun eller andningsskydd. Detta utgår från en gemensam riskbedömning tillsammans med arbetsgivaren och behörigt utsett skyddsombud. </w:t>
      </w:r>
    </w:p>
    <w:p w14:paraId="77D4959C" w14:textId="77777777" w:rsidR="00896D59" w:rsidRPr="00896D59" w:rsidRDefault="00896D59" w:rsidP="00896D59">
      <w:pPr>
        <w:rPr>
          <w:rFonts w:ascii="Arial" w:eastAsia="Times New Roman" w:hAnsi="Arial" w:cs="Arial"/>
          <w:sz w:val="24"/>
          <w:szCs w:val="24"/>
        </w:rPr>
      </w:pPr>
      <w:r w:rsidRPr="00896D59">
        <w:rPr>
          <w:rFonts w:ascii="Arial" w:eastAsia="Times New Roman" w:hAnsi="Arial" w:cs="Arial"/>
          <w:sz w:val="24"/>
          <w:szCs w:val="24"/>
        </w:rPr>
        <w:br/>
        <w:t>2. Munskydd lite eller inget eget skydd utan kollektivt skydd. Andningsskydd personligt skydd men kan öka risken för andra.</w:t>
      </w:r>
    </w:p>
    <w:p w14:paraId="317C8C97" w14:textId="77777777" w:rsidR="00896D59" w:rsidRPr="00896D59" w:rsidRDefault="00896D59" w:rsidP="00896D59">
      <w:pPr>
        <w:rPr>
          <w:rFonts w:ascii="Arial" w:eastAsia="Times New Roman" w:hAnsi="Arial" w:cs="Arial"/>
          <w:sz w:val="24"/>
          <w:szCs w:val="24"/>
        </w:rPr>
      </w:pPr>
      <w:r w:rsidRPr="00896D59">
        <w:rPr>
          <w:rFonts w:ascii="Arial" w:eastAsia="Times New Roman" w:hAnsi="Arial" w:cs="Arial"/>
          <w:sz w:val="24"/>
          <w:szCs w:val="24"/>
        </w:rPr>
        <w:br/>
        <w:t>3. Vilket munskydd skall användas, kirurgiskt? CE märkt? Munskydd skall vara godkända! De flesta har ingen tanke på vilket munskydd, utan bara anger munskydd.</w:t>
      </w:r>
    </w:p>
    <w:p w14:paraId="122A4DB5" w14:textId="77777777" w:rsidR="00896D59" w:rsidRPr="00896D59" w:rsidRDefault="00896D59" w:rsidP="00896D59">
      <w:pPr>
        <w:rPr>
          <w:rFonts w:ascii="Arial" w:eastAsia="Times New Roman" w:hAnsi="Arial" w:cs="Arial"/>
          <w:sz w:val="24"/>
          <w:szCs w:val="24"/>
        </w:rPr>
      </w:pPr>
      <w:r w:rsidRPr="00896D59">
        <w:rPr>
          <w:rFonts w:ascii="Arial" w:eastAsia="Times New Roman" w:hAnsi="Arial" w:cs="Arial"/>
          <w:sz w:val="24"/>
          <w:szCs w:val="24"/>
        </w:rPr>
        <w:br/>
        <w:t>4. Utbildningskrav eftersom det är skyddsutrustning på arbetet. Alltså hur tar man på sig munskyddet, hur tar man av det, hantering när det sitter på, hur länge får det användas (beror på vilket arbete som utförs, kroppsligt arbete osv.) hur kastar man det och var.</w:t>
      </w:r>
    </w:p>
    <w:p w14:paraId="7BF3CBDA" w14:textId="77777777" w:rsidR="00896D59" w:rsidRPr="00896D59" w:rsidRDefault="00896D59" w:rsidP="00896D59">
      <w:pPr>
        <w:rPr>
          <w:rFonts w:ascii="Arial" w:eastAsia="Times New Roman" w:hAnsi="Arial" w:cs="Arial"/>
          <w:sz w:val="24"/>
          <w:szCs w:val="24"/>
        </w:rPr>
      </w:pPr>
      <w:r w:rsidRPr="00896D59">
        <w:rPr>
          <w:rFonts w:ascii="Arial" w:eastAsia="Times New Roman" w:hAnsi="Arial" w:cs="Arial"/>
          <w:sz w:val="24"/>
          <w:szCs w:val="24"/>
        </w:rPr>
        <w:br/>
        <w:t>5. Alla andra åtgärder ska i första hand användas oavsett munskydd, avstånd, minimering av kontaktexponering, tillgång till handsprit, möjlighet till att tvätta/ sprita händer, tydliga regler vad man ska göra vid symptom.</w:t>
      </w:r>
    </w:p>
    <w:p w14:paraId="52E065C0" w14:textId="77777777" w:rsidR="00896D59" w:rsidRPr="00896D59" w:rsidRDefault="00896D59" w:rsidP="00896D59">
      <w:pPr>
        <w:rPr>
          <w:rFonts w:ascii="Arial" w:eastAsia="Times New Roman" w:hAnsi="Arial" w:cs="Arial"/>
          <w:sz w:val="24"/>
          <w:szCs w:val="24"/>
        </w:rPr>
      </w:pPr>
    </w:p>
    <w:p w14:paraId="05AC64D3" w14:textId="77777777" w:rsidR="00896D59" w:rsidRPr="00896D59" w:rsidRDefault="00896D59" w:rsidP="00896D59">
      <w:pPr>
        <w:rPr>
          <w:rFonts w:ascii="Arial" w:hAnsi="Arial" w:cs="Arial"/>
          <w:b/>
          <w:sz w:val="40"/>
          <w:szCs w:val="40"/>
        </w:rPr>
      </w:pPr>
      <w:r w:rsidRPr="00896D59">
        <w:rPr>
          <w:rFonts w:ascii="Arial" w:eastAsia="Times New Roman" w:hAnsi="Arial" w:cs="Arial"/>
          <w:sz w:val="24"/>
          <w:szCs w:val="24"/>
        </w:rPr>
        <w:t>6. hantering av använda andningsskydd exv. Friskluftmask för användning vid rengöring av containers. Vem rengör andningsskyddet, hur skall andningsskyddet rengöras, vilken vätska skall användas, mm. Dessa frågor kan tillverkare eller återförsäljare informera om.</w:t>
      </w:r>
      <w:r w:rsidRPr="00896D59">
        <w:rPr>
          <w:rFonts w:ascii="Arial" w:eastAsia="Times New Roman" w:hAnsi="Arial" w:cs="Arial"/>
          <w:sz w:val="24"/>
          <w:szCs w:val="24"/>
        </w:rPr>
        <w:br/>
      </w:r>
    </w:p>
    <w:p w14:paraId="60A21669" w14:textId="77777777" w:rsidR="002E4B62" w:rsidRPr="00C125DE" w:rsidRDefault="002E4B62" w:rsidP="00896D59">
      <w:pPr>
        <w:rPr>
          <w:rFonts w:ascii="Arial" w:hAnsi="Arial" w:cs="Arial"/>
        </w:rPr>
      </w:pPr>
    </w:p>
    <w:sectPr w:rsidR="002E4B62" w:rsidRPr="00C125D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6AD9" w14:textId="77777777" w:rsidR="00B6327E" w:rsidRDefault="00B6327E" w:rsidP="00394055">
      <w:pPr>
        <w:spacing w:after="0" w:line="240" w:lineRule="auto"/>
      </w:pPr>
      <w:r>
        <w:separator/>
      </w:r>
    </w:p>
  </w:endnote>
  <w:endnote w:type="continuationSeparator" w:id="0">
    <w:p w14:paraId="426225BC" w14:textId="77777777" w:rsidR="00B6327E" w:rsidRDefault="00B6327E" w:rsidP="003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EDF5" w14:textId="77777777" w:rsidR="00B6327E" w:rsidRDefault="00B6327E" w:rsidP="00394055">
      <w:pPr>
        <w:spacing w:after="0" w:line="240" w:lineRule="auto"/>
      </w:pPr>
      <w:r>
        <w:separator/>
      </w:r>
    </w:p>
  </w:footnote>
  <w:footnote w:type="continuationSeparator" w:id="0">
    <w:p w14:paraId="6D6E17C8" w14:textId="77777777" w:rsidR="00B6327E" w:rsidRDefault="00B6327E" w:rsidP="0039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360" w14:textId="1E7DAE4B" w:rsidR="00394055" w:rsidRDefault="00394055">
    <w:pPr>
      <w:pStyle w:val="Sidhuvud"/>
    </w:pPr>
    <w:r>
      <w:rPr>
        <w:noProof/>
      </w:rPr>
      <w:drawing>
        <wp:anchor distT="0" distB="0" distL="114300" distR="114300" simplePos="0" relativeHeight="251658240" behindDoc="1" locked="0" layoutInCell="1" allowOverlap="1" wp14:anchorId="25ED7270" wp14:editId="1A09A987">
          <wp:simplePos x="0" y="0"/>
          <wp:positionH relativeFrom="page">
            <wp:posOffset>361950</wp:posOffset>
          </wp:positionH>
          <wp:positionV relativeFrom="paragraph">
            <wp:posOffset>-154305</wp:posOffset>
          </wp:positionV>
          <wp:extent cx="1171575" cy="1171575"/>
          <wp:effectExtent l="0" t="0" r="9525" b="9525"/>
          <wp:wrapTight wrapText="bothSides">
            <wp:wrapPolygon edited="0">
              <wp:start x="9132" y="0"/>
              <wp:lineTo x="6322" y="351"/>
              <wp:lineTo x="702" y="4215"/>
              <wp:lineTo x="0" y="7727"/>
              <wp:lineTo x="0" y="16859"/>
              <wp:lineTo x="5620" y="16859"/>
              <wp:lineTo x="7727" y="21424"/>
              <wp:lineTo x="13698" y="21424"/>
              <wp:lineTo x="14049" y="21424"/>
              <wp:lineTo x="15805" y="16859"/>
              <wp:lineTo x="21424" y="16859"/>
              <wp:lineTo x="21424" y="8780"/>
              <wp:lineTo x="21073" y="4566"/>
              <wp:lineTo x="16156" y="1054"/>
              <wp:lineTo x="13346" y="0"/>
              <wp:lineTo x="9132" y="0"/>
            </wp:wrapPolygon>
          </wp:wrapTight>
          <wp:docPr id="17945348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24A27"/>
    <w:multiLevelType w:val="hybridMultilevel"/>
    <w:tmpl w:val="BF0A6C08"/>
    <w:lvl w:ilvl="0" w:tplc="8EA0196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3F6D82"/>
    <w:multiLevelType w:val="hybridMultilevel"/>
    <w:tmpl w:val="E8BC34AC"/>
    <w:lvl w:ilvl="0" w:tplc="8EC45B2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A97812"/>
    <w:multiLevelType w:val="hybridMultilevel"/>
    <w:tmpl w:val="20B053E0"/>
    <w:lvl w:ilvl="0" w:tplc="5128EC8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BC81F52"/>
    <w:multiLevelType w:val="hybridMultilevel"/>
    <w:tmpl w:val="1F52EB70"/>
    <w:lvl w:ilvl="0" w:tplc="6BFE721C">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071317477">
    <w:abstractNumId w:val="0"/>
  </w:num>
  <w:num w:numId="2" w16cid:durableId="2021080555">
    <w:abstractNumId w:val="3"/>
  </w:num>
  <w:num w:numId="3" w16cid:durableId="137918213">
    <w:abstractNumId w:val="2"/>
  </w:num>
  <w:num w:numId="4" w16cid:durableId="169846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5"/>
    <w:rsid w:val="0006548E"/>
    <w:rsid w:val="00077133"/>
    <w:rsid w:val="001B3F7D"/>
    <w:rsid w:val="002E4B62"/>
    <w:rsid w:val="00394055"/>
    <w:rsid w:val="00397B3E"/>
    <w:rsid w:val="005662A3"/>
    <w:rsid w:val="005E7BEC"/>
    <w:rsid w:val="006B6C4B"/>
    <w:rsid w:val="00896D59"/>
    <w:rsid w:val="008C1046"/>
    <w:rsid w:val="008D4991"/>
    <w:rsid w:val="009A4771"/>
    <w:rsid w:val="00AC61D1"/>
    <w:rsid w:val="00B6327E"/>
    <w:rsid w:val="00BB7F14"/>
    <w:rsid w:val="00C02F72"/>
    <w:rsid w:val="00C125DE"/>
    <w:rsid w:val="00C340F7"/>
    <w:rsid w:val="00C579B5"/>
    <w:rsid w:val="00C66A26"/>
    <w:rsid w:val="00CB7A33"/>
    <w:rsid w:val="00DA5E30"/>
    <w:rsid w:val="00EE24E2"/>
    <w:rsid w:val="00FB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7A1"/>
  <w15:chartTrackingRefBased/>
  <w15:docId w15:val="{301DB1C5-F3DB-4006-BB55-3A80DE5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D1"/>
    <w:pPr>
      <w:spacing w:after="200" w:line="288"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39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9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940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940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940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940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940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940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940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40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940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940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940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940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940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940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940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94055"/>
    <w:rPr>
      <w:rFonts w:eastAsiaTheme="majorEastAsia" w:cstheme="majorBidi"/>
      <w:color w:val="272727" w:themeColor="text1" w:themeTint="D8"/>
    </w:rPr>
  </w:style>
  <w:style w:type="paragraph" w:styleId="Rubrik">
    <w:name w:val="Title"/>
    <w:basedOn w:val="Normal"/>
    <w:next w:val="Normal"/>
    <w:link w:val="RubrikChar"/>
    <w:uiPriority w:val="10"/>
    <w:qFormat/>
    <w:rsid w:val="0039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940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940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94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0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94055"/>
    <w:rPr>
      <w:i/>
      <w:iCs/>
      <w:color w:val="404040" w:themeColor="text1" w:themeTint="BF"/>
    </w:rPr>
  </w:style>
  <w:style w:type="paragraph" w:styleId="Liststycke">
    <w:name w:val="List Paragraph"/>
    <w:basedOn w:val="Normal"/>
    <w:uiPriority w:val="34"/>
    <w:qFormat/>
    <w:rsid w:val="00394055"/>
    <w:pPr>
      <w:ind w:left="720"/>
      <w:contextualSpacing/>
    </w:pPr>
  </w:style>
  <w:style w:type="character" w:styleId="Starkbetoning">
    <w:name w:val="Intense Emphasis"/>
    <w:basedOn w:val="Standardstycketeckensnitt"/>
    <w:uiPriority w:val="21"/>
    <w:qFormat/>
    <w:rsid w:val="00394055"/>
    <w:rPr>
      <w:i/>
      <w:iCs/>
      <w:color w:val="0F4761" w:themeColor="accent1" w:themeShade="BF"/>
    </w:rPr>
  </w:style>
  <w:style w:type="paragraph" w:styleId="Starktcitat">
    <w:name w:val="Intense Quote"/>
    <w:basedOn w:val="Normal"/>
    <w:next w:val="Normal"/>
    <w:link w:val="StarktcitatChar"/>
    <w:uiPriority w:val="30"/>
    <w:qFormat/>
    <w:rsid w:val="0039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94055"/>
    <w:rPr>
      <w:i/>
      <w:iCs/>
      <w:color w:val="0F4761" w:themeColor="accent1" w:themeShade="BF"/>
    </w:rPr>
  </w:style>
  <w:style w:type="character" w:styleId="Starkreferens">
    <w:name w:val="Intense Reference"/>
    <w:basedOn w:val="Standardstycketeckensnitt"/>
    <w:uiPriority w:val="32"/>
    <w:qFormat/>
    <w:rsid w:val="00394055"/>
    <w:rPr>
      <w:b/>
      <w:bCs/>
      <w:smallCaps/>
      <w:color w:val="0F4761" w:themeColor="accent1" w:themeShade="BF"/>
      <w:spacing w:val="5"/>
    </w:rPr>
  </w:style>
  <w:style w:type="paragraph" w:styleId="Sidhuvud">
    <w:name w:val="header"/>
    <w:basedOn w:val="Normal"/>
    <w:link w:val="SidhuvudChar"/>
    <w:uiPriority w:val="99"/>
    <w:unhideWhenUsed/>
    <w:rsid w:val="003940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4055"/>
  </w:style>
  <w:style w:type="paragraph" w:styleId="Sidfot">
    <w:name w:val="footer"/>
    <w:basedOn w:val="Normal"/>
    <w:link w:val="SidfotChar"/>
    <w:uiPriority w:val="99"/>
    <w:unhideWhenUsed/>
    <w:rsid w:val="003940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4055"/>
  </w:style>
  <w:style w:type="paragraph" w:customStyle="1" w:styleId="xl30">
    <w:name w:val="xl30"/>
    <w:basedOn w:val="Normal"/>
    <w:rsid w:val="002E4B62"/>
    <w:pPr>
      <w:pBdr>
        <w:bottom w:val="single" w:sz="4" w:space="0" w:color="auto"/>
      </w:pBdr>
      <w:spacing w:before="100" w:beforeAutospacing="1" w:after="100" w:afterAutospacing="1" w:line="240" w:lineRule="auto"/>
    </w:pPr>
    <w:rPr>
      <w:rFonts w:ascii="Arial" w:eastAsia="Arial Unicode MS" w:hAnsi="Arial" w:cs="Arial"/>
      <w:b/>
      <w:bCs/>
      <w:sz w:val="24"/>
      <w:szCs w:val="24"/>
      <w:lang w:eastAsia="sv-SE"/>
    </w:rPr>
  </w:style>
  <w:style w:type="paragraph" w:customStyle="1" w:styleId="Default">
    <w:name w:val="Default"/>
    <w:rsid w:val="00C125DE"/>
    <w:pPr>
      <w:autoSpaceDE w:val="0"/>
      <w:autoSpaceDN w:val="0"/>
      <w:adjustRightInd w:val="0"/>
      <w:spacing w:after="0" w:line="240" w:lineRule="auto"/>
    </w:pPr>
    <w:rPr>
      <w:rFonts w:ascii="Arial" w:hAnsi="Arial" w:cs="Arial"/>
      <w:color w:val="000000"/>
      <w:kern w:val="0"/>
      <w14:ligatures w14:val="none"/>
    </w:rPr>
  </w:style>
  <w:style w:type="paragraph" w:styleId="Normalwebb">
    <w:name w:val="Normal (Web)"/>
    <w:basedOn w:val="Normal"/>
    <w:uiPriority w:val="99"/>
    <w:unhideWhenUsed/>
    <w:rsid w:val="00C125DE"/>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39"/>
    <w:rsid w:val="001B3F7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ator.net/sv-se/klader-skydd/andningsskydd/filtermasker" TargetMode="External"/><Relationship Id="rId3" Type="http://schemas.openxmlformats.org/officeDocument/2006/relationships/settings" Target="settings.xml"/><Relationship Id="rId7" Type="http://schemas.openxmlformats.org/officeDocument/2006/relationships/hyperlink" Target="https://www.procurator.net/sv-se/klader-skydd/andningsskydd/andningsapparater-sc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3047</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Flisbäck</dc:creator>
  <cp:keywords/>
  <dc:description/>
  <cp:lastModifiedBy>Emil Flisbäck</cp:lastModifiedBy>
  <cp:revision>2</cp:revision>
  <dcterms:created xsi:type="dcterms:W3CDTF">2026-02-13T08:13:00Z</dcterms:created>
  <dcterms:modified xsi:type="dcterms:W3CDTF">2026-02-13T08:13:00Z</dcterms:modified>
</cp:coreProperties>
</file>