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D5" w:rsidRDefault="009C372A" w:rsidP="009C372A">
      <w:pPr>
        <w:pStyle w:val="Starktcitat"/>
      </w:pPr>
      <w:r>
        <w:t>Minnesanteckningar Medlemsmöte Skellefteå/Norsjö 181121</w:t>
      </w:r>
    </w:p>
    <w:p w:rsidR="00D33EFA" w:rsidRDefault="00D33EFA" w:rsidP="009C372A"/>
    <w:p w:rsidR="00BC0146" w:rsidRDefault="009C372A" w:rsidP="00413B8B">
      <w:r>
        <w:t>Inbjudna till detta möte är medlemmar i Skellefteå/Norsjö som har uppgett e-post el</w:t>
      </w:r>
      <w:r w:rsidR="00D33EFA">
        <w:t>ler mobilnummer till avd.</w:t>
      </w:r>
      <w:r>
        <w:t xml:space="preserve"> samt</w:t>
      </w:r>
      <w:r w:rsidR="00D33EFA">
        <w:t xml:space="preserve"> deltagarna som under veckan går utbildningen</w:t>
      </w:r>
      <w:r>
        <w:t xml:space="preserve"> ViT.</w:t>
      </w:r>
      <w:r w:rsidR="00D33EFA">
        <w:t xml:space="preserve"> (Vi i Transport)</w:t>
      </w:r>
      <w:r w:rsidR="00BC0146">
        <w:br/>
      </w:r>
    </w:p>
    <w:p w:rsidR="00BC0146" w:rsidRDefault="00483DEE" w:rsidP="00413B8B">
      <w:pPr>
        <w:rPr>
          <w:rStyle w:val="Stark"/>
          <w:b w:val="0"/>
          <w:bCs w:val="0"/>
        </w:rPr>
      </w:pPr>
      <w:r>
        <w:t>Hållpunkter för mötet:</w:t>
      </w:r>
      <w:r>
        <w:br/>
        <w:t>-</w:t>
      </w:r>
      <w:r w:rsidR="009C372A" w:rsidRPr="009C372A">
        <w:rPr>
          <w:rStyle w:val="Stark"/>
          <w:rFonts w:cstheme="minorHAnsi"/>
          <w:b w:val="0"/>
          <w:color w:val="222222"/>
        </w:rPr>
        <w:t>Nomineringar</w:t>
      </w:r>
      <w:r w:rsidR="009C372A" w:rsidRPr="009C372A">
        <w:rPr>
          <w:rFonts w:cstheme="minorHAnsi"/>
          <w:b/>
          <w:color w:val="222222"/>
        </w:rPr>
        <w:br/>
      </w:r>
      <w:r>
        <w:rPr>
          <w:rStyle w:val="Stark"/>
          <w:rFonts w:cstheme="minorHAnsi"/>
          <w:b w:val="0"/>
          <w:color w:val="222222"/>
        </w:rPr>
        <w:t>-</w:t>
      </w:r>
      <w:r w:rsidR="009C372A" w:rsidRPr="009C372A">
        <w:rPr>
          <w:rStyle w:val="Stark"/>
          <w:rFonts w:cstheme="minorHAnsi"/>
          <w:b w:val="0"/>
          <w:color w:val="222222"/>
        </w:rPr>
        <w:t>Avtalsrörelse 2020</w:t>
      </w:r>
      <w:r w:rsidR="009C372A" w:rsidRPr="009C372A">
        <w:rPr>
          <w:rFonts w:cstheme="minorHAnsi"/>
          <w:b/>
          <w:bCs/>
          <w:color w:val="222222"/>
        </w:rPr>
        <w:br/>
      </w:r>
      <w:r>
        <w:rPr>
          <w:rStyle w:val="Stark"/>
          <w:rFonts w:cstheme="minorHAnsi"/>
          <w:b w:val="0"/>
          <w:color w:val="222222"/>
        </w:rPr>
        <w:t>-</w:t>
      </w:r>
      <w:r w:rsidR="009C372A" w:rsidRPr="009C372A">
        <w:rPr>
          <w:rStyle w:val="Stark"/>
          <w:rFonts w:cstheme="minorHAnsi"/>
          <w:b w:val="0"/>
          <w:color w:val="222222"/>
        </w:rPr>
        <w:t>Verksamhet i Skellefteå/Norsjö</w:t>
      </w:r>
      <w:bookmarkStart w:id="0" w:name="_GoBack"/>
      <w:bookmarkEnd w:id="0"/>
      <w:r w:rsidR="00BC0146">
        <w:rPr>
          <w:rStyle w:val="Stark"/>
          <w:b w:val="0"/>
          <w:bCs w:val="0"/>
        </w:rPr>
        <w:br/>
      </w:r>
    </w:p>
    <w:p w:rsidR="009C372A" w:rsidRPr="00413B8B" w:rsidRDefault="009C372A" w:rsidP="00413B8B">
      <w:pPr>
        <w:rPr>
          <w:rStyle w:val="Stark"/>
          <w:b w:val="0"/>
          <w:bCs w:val="0"/>
        </w:rPr>
      </w:pPr>
      <w:r>
        <w:rPr>
          <w:rStyle w:val="Stark"/>
          <w:rFonts w:cstheme="minorHAnsi"/>
          <w:b w:val="0"/>
          <w:color w:val="222222"/>
        </w:rPr>
        <w:t>Vi inl</w:t>
      </w:r>
      <w:r w:rsidR="00F2292E">
        <w:rPr>
          <w:rStyle w:val="Stark"/>
          <w:rFonts w:cstheme="minorHAnsi"/>
          <w:b w:val="0"/>
          <w:color w:val="222222"/>
        </w:rPr>
        <w:t>eder med en presenta</w:t>
      </w:r>
      <w:r w:rsidR="00DD223B">
        <w:rPr>
          <w:rStyle w:val="Stark"/>
          <w:rFonts w:cstheme="minorHAnsi"/>
          <w:b w:val="0"/>
          <w:color w:val="222222"/>
        </w:rPr>
        <w:t xml:space="preserve">tionsrunda av de 16 deltagarna. </w:t>
      </w:r>
    </w:p>
    <w:p w:rsidR="001C3F1C" w:rsidRDefault="00586D02" w:rsidP="009C372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</w:pP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Nomineringar: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>Vi går igenom</w:t>
      </w:r>
      <w:r w:rsidR="001C3F1C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hur man kan nominera till avdelningens årsmöte samt fyllnadsval. </w:t>
      </w:r>
      <w:r w:rsidR="001C3F1C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 w:rsidR="001C3F1C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 w:rsidR="00F2292E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Verksamhet: </w:t>
      </w:r>
      <w:r w:rsidR="00F2292E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Områdeskoordinatorn för Skellefteå/Norsjö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pratar om den verksamhet som har varit och öppnar upp för diskussioner om den verksamhet som medlemmarna önskar i området. 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 xml:space="preserve">Taxi önskar ett </w:t>
      </w:r>
      <w:r w:rsidR="00483DEE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besök under uppsökeri och a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vdelningsordföranden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föreslår att det kanske är dags att göra ett återbesök på Sche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nker. Vi pratar om </w:t>
      </w:r>
      <w:proofErr w:type="spellStart"/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Renfors</w:t>
      </w:r>
      <w:proofErr w:type="spellEnd"/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samt Skellefteå Bränslen. 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En tanke är att r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ikt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a in oss på en bransch i taget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och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att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genom uppsökeri eller telefonkont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akt värva in till utbildning etc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. Förslaget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som presenteras 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är att börja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med bensinmackarna och Områdeskoordinator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n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för Skellefteå/Norsjö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uppmanar de som vill delta i up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psökeriet att ta kontakt.</w:t>
      </w:r>
      <w:r w:rsidR="00D725DF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 w:rsidR="00D725DF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A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vtalsrörelse 2020: 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>Vi pratar om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Avtalsrörelsen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, vad den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kommer att innebära och ombudsmannen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föredrar vad vi har möjlighet att nominera till för poster i Avtalsrådet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som kommer att vara under mars månad 2019</w:t>
      </w:r>
      <w:r w:rsidR="008E623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. </w:t>
      </w:r>
    </w:p>
    <w:p w:rsidR="00DD223B" w:rsidRDefault="00D33EFA" w:rsidP="009C372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</w:pP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Övrigt: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>Roller: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Avd.26 O</w:t>
      </w:r>
      <w:r w:rsidR="00586D0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rdförande</w:t>
      </w:r>
      <w:r w:rsidR="001C3F1C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föreslår att vi pratar om vad de olika fun</w:t>
      </w:r>
      <w:r w:rsidR="00483DEE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ktionerna ombudsman, ordförande och</w:t>
      </w:r>
      <w:r w:rsidR="001C3F1C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studieorganisatören har för roll och ansvarsområde. </w:t>
      </w:r>
      <w:r w:rsidR="00586D0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Ordet går runt till de förtroendevalda och anställda som </w:t>
      </w:r>
      <w:r w:rsidR="00483DEE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får förklara sitt uppdrag</w:t>
      </w:r>
      <w:r w:rsidR="00586D02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. </w:t>
      </w:r>
    </w:p>
    <w:p w:rsidR="00D33EFA" w:rsidRDefault="00D33EFA" w:rsidP="009C372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</w:pP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Representantskap: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>Vi passar på att dela erfarenheter mellan avdelningarna då k</w:t>
      </w:r>
      <w:r w:rsidR="00DD223B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ursledarna som håller utbildningen ViT </w:t>
      </w:r>
      <w:r w:rsidR="005A5CEF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>denna vecka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tillhör var sin avdelning i södra Sverige. De</w:t>
      </w:r>
      <w:r w:rsidR="005A5CEF"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berättar om hur deras representantskap är en del av planeringen i verksamheten för att staka ut avdelningens väg och kommande aktiviteter. </w:t>
      </w:r>
    </w:p>
    <w:p w:rsidR="00255ADE" w:rsidRDefault="00D33EFA" w:rsidP="009C372A">
      <w:pPr>
        <w:pStyle w:val="Normalwebb"/>
        <w:shd w:val="clear" w:color="auto" w:fill="FFFFFF"/>
        <w:spacing w:before="0" w:beforeAutospacing="0" w:after="270" w:afterAutospacing="0"/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</w:pP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Arbetsmiljö: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 xml:space="preserve">Vad är skillnaden mellan ett Skyddsombud (SO) och ett Regionalt skyddsombud (RSO)? 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  <w:t>Vad faller under arbetsmiljö på arbetsplatsen? Hur fungerar och hur arbetar LO/TCO rättsskydd?</w:t>
      </w: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br/>
      </w:r>
    </w:p>
    <w:p w:rsidR="009C372A" w:rsidRPr="00D33EFA" w:rsidRDefault="00D33EFA" w:rsidP="00D33EFA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Style w:val="Stark"/>
          <w:rFonts w:asciiTheme="minorHAnsi" w:hAnsiTheme="minorHAnsi" w:cstheme="minorHAnsi"/>
          <w:b w:val="0"/>
          <w:color w:val="222222"/>
          <w:sz w:val="22"/>
          <w:szCs w:val="22"/>
        </w:rPr>
        <w:t xml:space="preserve">Områdeskoordinatorn tackar för ett givande möte med intressanta tankar och synpunkter. </w:t>
      </w:r>
    </w:p>
    <w:sectPr w:rsidR="009C372A" w:rsidRPr="00D3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2A"/>
    <w:rsid w:val="0017226B"/>
    <w:rsid w:val="001C3F1C"/>
    <w:rsid w:val="00255ADE"/>
    <w:rsid w:val="00413B8B"/>
    <w:rsid w:val="00483DEE"/>
    <w:rsid w:val="00586D02"/>
    <w:rsid w:val="005A5CEF"/>
    <w:rsid w:val="006B7F4B"/>
    <w:rsid w:val="008A43E0"/>
    <w:rsid w:val="008E6232"/>
    <w:rsid w:val="009C372A"/>
    <w:rsid w:val="00AB12D5"/>
    <w:rsid w:val="00BC0146"/>
    <w:rsid w:val="00D33EFA"/>
    <w:rsid w:val="00D53110"/>
    <w:rsid w:val="00D725DF"/>
    <w:rsid w:val="00DD223B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CA51"/>
  <w15:chartTrackingRefBased/>
  <w15:docId w15:val="{BB432E46-EDAE-4C2D-8103-5DA00E3B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9C37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372A"/>
    <w:rPr>
      <w:i/>
      <w:iCs/>
      <w:color w:val="4472C4" w:themeColor="accent1"/>
    </w:rPr>
  </w:style>
  <w:style w:type="paragraph" w:styleId="Normalwebb">
    <w:name w:val="Normal (Web)"/>
    <w:basedOn w:val="Normal"/>
    <w:uiPriority w:val="99"/>
    <w:unhideWhenUsed/>
    <w:rsid w:val="009C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C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Skolinfo Norrasverige</dc:creator>
  <cp:keywords/>
  <dc:description/>
  <cp:lastModifiedBy>Skolinfo Norrasverige</cp:lastModifiedBy>
  <cp:revision>8</cp:revision>
  <dcterms:created xsi:type="dcterms:W3CDTF">2018-11-21T17:56:00Z</dcterms:created>
  <dcterms:modified xsi:type="dcterms:W3CDTF">2018-11-27T10:56:00Z</dcterms:modified>
</cp:coreProperties>
</file>